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2A" w:rsidRPr="00DB7A9F" w:rsidRDefault="005A69B8">
      <w:pPr>
        <w:pStyle w:val="Overskrift1"/>
        <w:rPr>
          <w:lang w:val="en-US"/>
        </w:rPr>
      </w:pPr>
      <w:proofErr w:type="spellStart"/>
      <w:r w:rsidRPr="00DB7A9F">
        <w:rPr>
          <w:lang w:val="en-US"/>
        </w:rPr>
        <w:t>Assesments</w:t>
      </w:r>
      <w:proofErr w:type="spellEnd"/>
      <w:r w:rsidRPr="00DB7A9F">
        <w:rPr>
          <w:lang w:val="en-US"/>
        </w:rPr>
        <w:t xml:space="preserve"> for </w:t>
      </w:r>
      <w:r w:rsidR="00D86F18">
        <w:rPr>
          <w:lang w:val="en-US"/>
        </w:rPr>
        <w:t>Health Care, 4 weeks</w:t>
      </w:r>
    </w:p>
    <w:p w:rsidR="00692316" w:rsidRPr="00DB7A9F" w:rsidRDefault="00692316" w:rsidP="00692316">
      <w:pPr>
        <w:rPr>
          <w:lang w:val="en-US"/>
        </w:rPr>
      </w:pPr>
    </w:p>
    <w:tbl>
      <w:tblPr>
        <w:tblStyle w:val="Tabel-Gitter"/>
        <w:tblW w:w="14459" w:type="dxa"/>
        <w:tblInd w:w="-34" w:type="dxa"/>
        <w:tblLook w:val="04A0" w:firstRow="1" w:lastRow="0" w:firstColumn="1" w:lastColumn="0" w:noHBand="0" w:noVBand="1"/>
      </w:tblPr>
      <w:tblGrid>
        <w:gridCol w:w="2694"/>
        <w:gridCol w:w="11765"/>
      </w:tblGrid>
      <w:tr w:rsidR="00692316" w:rsidTr="00692316">
        <w:tc>
          <w:tcPr>
            <w:tcW w:w="2694" w:type="dxa"/>
          </w:tcPr>
          <w:p w:rsidR="00692316" w:rsidRPr="002B0FDF" w:rsidRDefault="00692316" w:rsidP="00505D7C">
            <w:pPr>
              <w:rPr>
                <w:rFonts w:ascii="Verdana" w:hAnsi="Verdana"/>
                <w:b/>
                <w:bCs/>
              </w:rPr>
            </w:pPr>
            <w:proofErr w:type="spellStart"/>
            <w:r>
              <w:rPr>
                <w:rFonts w:ascii="Verdana" w:hAnsi="Verdana"/>
                <w:b/>
                <w:bCs/>
              </w:rPr>
              <w:t>Learner</w:t>
            </w:r>
            <w:proofErr w:type="spellEnd"/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2B0FDF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 w:rsidRPr="002B0FDF">
              <w:rPr>
                <w:rFonts w:ascii="Verdana" w:hAnsi="Verdana"/>
                <w:sz w:val="20"/>
                <w:szCs w:val="20"/>
              </w:rPr>
              <w:t xml:space="preserve">:                                                                     </w:t>
            </w:r>
            <w:r w:rsidR="00275BE4">
              <w:rPr>
                <w:rFonts w:ascii="Verdana" w:hAnsi="Verdana"/>
                <w:sz w:val="20"/>
                <w:szCs w:val="20"/>
              </w:rPr>
              <w:t xml:space="preserve">                             Date</w:t>
            </w:r>
            <w:bookmarkStart w:id="0" w:name="_GoBack"/>
            <w:bookmarkEnd w:id="0"/>
            <w:proofErr w:type="gramEnd"/>
            <w:r w:rsidRPr="002B0FDF">
              <w:rPr>
                <w:rFonts w:ascii="Verdana" w:hAnsi="Verdana"/>
                <w:sz w:val="20"/>
                <w:szCs w:val="20"/>
              </w:rPr>
              <w:t xml:space="preserve"> of </w:t>
            </w:r>
            <w:r w:rsidRPr="002B0FDF">
              <w:rPr>
                <w:rFonts w:ascii="Verdana" w:hAnsi="Verdana"/>
                <w:sz w:val="20"/>
                <w:szCs w:val="20"/>
                <w:lang w:val="en-GB"/>
              </w:rPr>
              <w:t>birth</w:t>
            </w:r>
            <w:r w:rsidRPr="002B0FDF"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  <w:tr w:rsidR="00692316" w:rsidTr="00692316">
        <w:tc>
          <w:tcPr>
            <w:tcW w:w="2694" w:type="dxa"/>
          </w:tcPr>
          <w:p w:rsidR="00692316" w:rsidRDefault="00692316" w:rsidP="00505D7C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Placement:</w:t>
            </w:r>
          </w:p>
        </w:tc>
        <w:tc>
          <w:tcPr>
            <w:tcW w:w="11765" w:type="dxa"/>
          </w:tcPr>
          <w:p w:rsidR="00692316" w:rsidRPr="002B0FDF" w:rsidRDefault="00692316" w:rsidP="00505D7C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2B0FDF">
              <w:rPr>
                <w:rFonts w:ascii="Verdana" w:hAnsi="Verdana"/>
                <w:sz w:val="20"/>
                <w:szCs w:val="20"/>
              </w:rPr>
              <w:t>Name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                                                                                                  Country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</w:tr>
    </w:tbl>
    <w:p w:rsidR="00C87B75" w:rsidRPr="00C87B75" w:rsidRDefault="00C87B75" w:rsidP="00C87B75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"/>
        <w:gridCol w:w="2454"/>
        <w:gridCol w:w="9311"/>
        <w:gridCol w:w="567"/>
        <w:gridCol w:w="567"/>
        <w:gridCol w:w="567"/>
        <w:gridCol w:w="815"/>
      </w:tblGrid>
      <w:tr w:rsidR="00D47A2A" w:rsidRPr="00C87B75" w:rsidTr="00692316">
        <w:trPr>
          <w:cantSplit/>
          <w:trHeight w:val="1851"/>
        </w:trPr>
        <w:tc>
          <w:tcPr>
            <w:tcW w:w="462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</w:rPr>
            </w:pPr>
            <w:r w:rsidRPr="00C87B75">
              <w:rPr>
                <w:rFonts w:ascii="Verdana" w:hAnsi="Verdana" w:cs="Verdana"/>
                <w:b/>
                <w:bCs/>
              </w:rPr>
              <w:t>Measures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  <w:r w:rsidRPr="00C87B75">
              <w:rPr>
                <w:rFonts w:ascii="Verdana" w:hAnsi="Verdana" w:cs="Verdana"/>
                <w:b/>
                <w:bCs/>
                <w:lang w:val="en-US"/>
              </w:rPr>
              <w:t>Skills</w:t>
            </w:r>
            <w:r w:rsidRPr="00C87B75">
              <w:rPr>
                <w:rFonts w:ascii="Verdana" w:hAnsi="Verdana" w:cs="Verdana"/>
                <w:b/>
                <w:bCs/>
                <w:lang w:val="en-US"/>
              </w:rPr>
              <w:br/>
            </w:r>
            <w:r w:rsidRPr="00C87B75">
              <w:rPr>
                <w:rFonts w:ascii="Verdana" w:hAnsi="Verdana" w:cs="Verdana"/>
                <w:lang w:val="en-US"/>
              </w:rPr>
              <w:t>The learner is able to...</w:t>
            </w: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b/>
                <w:bCs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proofErr w:type="spellStart"/>
            <w:r w:rsidRPr="00C87B75">
              <w:rPr>
                <w:rFonts w:ascii="Verdana" w:hAnsi="Verdana" w:cs="Verdana"/>
                <w:b/>
                <w:bCs/>
              </w:rPr>
              <w:t>Elementary</w:t>
            </w:r>
            <w:proofErr w:type="spellEnd"/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 w:rsidRPr="00C87B75">
              <w:rPr>
                <w:rFonts w:ascii="Verdana" w:hAnsi="Verdana" w:cs="Verdana"/>
                <w:b/>
                <w:bCs/>
              </w:rPr>
              <w:t>Good</w:t>
            </w:r>
          </w:p>
        </w:tc>
        <w:tc>
          <w:tcPr>
            <w:tcW w:w="567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</w:rPr>
            </w:pPr>
            <w:r w:rsidRPr="00C87B75">
              <w:rPr>
                <w:rFonts w:ascii="Verdana" w:hAnsi="Verdana" w:cs="Verdana"/>
                <w:b/>
                <w:bCs/>
              </w:rPr>
              <w:t>Excellent</w:t>
            </w:r>
          </w:p>
        </w:tc>
        <w:tc>
          <w:tcPr>
            <w:tcW w:w="815" w:type="dxa"/>
            <w:textDirection w:val="btLr"/>
          </w:tcPr>
          <w:p w:rsidR="00D47A2A" w:rsidRPr="00C87B75" w:rsidRDefault="00D47A2A">
            <w:pPr>
              <w:spacing w:after="0" w:line="240" w:lineRule="auto"/>
              <w:ind w:left="113" w:right="113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C87B75"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Not </w:t>
            </w:r>
            <w:proofErr w:type="spellStart"/>
            <w:r w:rsidRPr="00C87B75">
              <w:rPr>
                <w:rFonts w:ascii="Verdana" w:hAnsi="Verdana" w:cs="Verdana"/>
                <w:b/>
                <w:bCs/>
                <w:sz w:val="20"/>
                <w:szCs w:val="20"/>
              </w:rPr>
              <w:t>applicable</w:t>
            </w:r>
            <w:proofErr w:type="spellEnd"/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1</w:t>
            </w: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Basic care and hygienic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measure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the clients: Pulse/Temperature/Breathing.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make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 bed, both with and without a client.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do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a partial and complete body washing.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intimate care.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hair care / shave and trim beard.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perform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hand, foot and nail care.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pe</w:t>
            </w:r>
            <w:r w:rsidR="00C87B75" w:rsidRPr="00C87B75">
              <w:rPr>
                <w:rFonts w:ascii="Verdana" w:hAnsi="Verdana" w:cs="Verdana"/>
                <w:sz w:val="20"/>
                <w:szCs w:val="20"/>
                <w:lang w:val="en-US"/>
              </w:rPr>
              <w:t>r</w:t>
            </w: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form</w:t>
            </w:r>
            <w:proofErr w:type="gram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oral, dental and denture care.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pStyle w:val="Listeafsnit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dressing and undressing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changing the right incontinence pad for the user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measures to prevent bedsores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using work clothing and protective clothing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seat or help mobilize the client for rest, moves or activities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proofErr w:type="gramStart"/>
            <w:r>
              <w:rPr>
                <w:rFonts w:ascii="Verdana" w:hAnsi="Verdana" w:cs="Verdana"/>
                <w:sz w:val="20"/>
                <w:szCs w:val="20"/>
                <w:lang w:val="en-US"/>
              </w:rPr>
              <w:t>prepare</w:t>
            </w:r>
            <w:proofErr w:type="gramEnd"/>
            <w:r>
              <w:rPr>
                <w:rFonts w:ascii="Verdana" w:hAnsi="Verdana" w:cs="Verdana"/>
                <w:sz w:val="20"/>
                <w:szCs w:val="20"/>
                <w:lang w:val="en-US"/>
              </w:rPr>
              <w:t xml:space="preserve"> meals that care for the users health and enjoyment.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2</w:t>
            </w: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lastRenderedPageBreak/>
              <w:t>Basic nursing (healthcare)</w:t>
            </w: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help with medication taking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mobilize the client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take care of the client’s skin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fr-FR"/>
              </w:rPr>
            </w:pP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ensure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variable positions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fr-FR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use helping aid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prevent spreading of infections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act according to the protocols and procedures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show and explain how job related techniques are carried out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participate in the creating of learning supports or tools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device and implement actions to promote good health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  <w:trHeight w:val="174"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work in a rehabilitating and health promoting and preventing way, in respect of each person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0"/>
                <w:szCs w:val="20"/>
                <w:lang w:val="en-US"/>
              </w:rPr>
              <w:t>guide people in health issues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Default="00D47A2A">
            <w:pPr>
              <w:pStyle w:val="Listeafsnit1"/>
              <w:spacing w:after="0" w:line="240" w:lineRule="auto"/>
              <w:ind w:left="0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3</w:t>
            </w: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lang w:val="en-US"/>
              </w:rPr>
              <w:t>Interaction and communication with client/citizen/family and relatives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create a situation of exchange, </w:t>
            </w:r>
            <w:proofErr w:type="spell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favouring</w:t>
            </w:r>
            <w:proofErr w:type="spell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dialogue in respect of the patient and the co-operation of their family and relatives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proofErr w:type="spellStart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analyse</w:t>
            </w:r>
            <w:proofErr w:type="spellEnd"/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 xml:space="preserve"> the patient’s needs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guide the patient to healthcare professionals, departments or partners as required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4</w:t>
            </w: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lang w:val="en-US"/>
              </w:rPr>
              <w:t>Teamwork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share information with the team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plan one’s own work activities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establish the work timetable and the team member’s work activities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participate in team members’ appraisals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  <w:trHeight w:val="301"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5</w:t>
            </w: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lang w:val="en-US"/>
              </w:rPr>
              <w:t>Administrative and documental tasks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explain which staff are in charge of quality checks and quality management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participate in the creation and/or improvement of quality tools and/or documents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participate in the implementation of a quality process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evaluate product and material needs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plan purchases considering</w:t>
            </w:r>
            <w:r w:rsidRPr="00C87B75">
              <w:rPr>
                <w:rFonts w:ascii="Verdana" w:hAnsi="Verdana" w:cs="Verdana"/>
                <w:lang w:val="en-US"/>
              </w:rPr>
              <w:t xml:space="preserve"> </w:t>
            </w: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inventory of products, their shelf life, and those already stocked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place an order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fill in current</w:t>
            </w:r>
            <w:r w:rsidRPr="00C87B75">
              <w:rPr>
                <w:rFonts w:ascii="Verdana" w:hAnsi="Verdana" w:cs="Verdana"/>
                <w:lang w:val="en-US"/>
              </w:rPr>
              <w:t xml:space="preserve"> </w:t>
            </w: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administrative documents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propose different filing systems for routine documents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use software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</w:p>
        </w:tc>
        <w:tc>
          <w:tcPr>
            <w:tcW w:w="2454" w:type="dxa"/>
            <w:vMerge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lastRenderedPageBreak/>
              <w:t>6</w:t>
            </w: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lang w:val="en-US"/>
              </w:rPr>
              <w:t>Create and implement activities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organize, lead and evaluate activities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adapt the activities to the clients according to the goals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stimulate for activities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C87B75" w:rsidTr="00692316">
        <w:trPr>
          <w:cantSplit/>
        </w:trPr>
        <w:tc>
          <w:tcPr>
            <w:tcW w:w="462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</w:rPr>
            </w:pPr>
            <w:r w:rsidRPr="00C87B75">
              <w:rPr>
                <w:rFonts w:ascii="Verdana" w:hAnsi="Verdana" w:cs="Verdana"/>
              </w:rPr>
              <w:t>7</w:t>
            </w:r>
          </w:p>
        </w:tc>
        <w:tc>
          <w:tcPr>
            <w:tcW w:w="2454" w:type="dxa"/>
            <w:vMerge w:val="restart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lang w:val="en-US"/>
              </w:rPr>
              <w:t>Planning and management</w:t>
            </w: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host a work meeting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  <w:r w:rsidRPr="00C87B75">
              <w:rPr>
                <w:rFonts w:ascii="Verdana" w:hAnsi="Verdana" w:cs="Verdana"/>
                <w:sz w:val="20"/>
                <w:szCs w:val="20"/>
                <w:lang w:val="en-US"/>
              </w:rPr>
              <w:t>plan one’s own work activities in accordance with the staff</w:t>
            </w: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  <w:tr w:rsidR="00D47A2A" w:rsidRPr="00275BE4" w:rsidTr="00692316">
        <w:trPr>
          <w:cantSplit/>
        </w:trPr>
        <w:tc>
          <w:tcPr>
            <w:tcW w:w="462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454" w:type="dxa"/>
            <w:vMerge/>
            <w:vAlign w:val="center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9311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67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815" w:type="dxa"/>
          </w:tcPr>
          <w:p w:rsidR="00D47A2A" w:rsidRPr="00C87B75" w:rsidRDefault="00D47A2A">
            <w:pPr>
              <w:spacing w:after="0" w:line="240" w:lineRule="auto"/>
              <w:rPr>
                <w:rFonts w:ascii="Verdana" w:hAnsi="Verdana" w:cs="Verdana"/>
                <w:lang w:val="en-US"/>
              </w:rPr>
            </w:pPr>
          </w:p>
        </w:tc>
      </w:tr>
    </w:tbl>
    <w:p w:rsidR="00D47A2A" w:rsidRDefault="00D47A2A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D04D2D" w:rsidRDefault="00D04D2D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="004075B4" w:rsidRDefault="004075B4">
      <w:pPr>
        <w:rPr>
          <w:rFonts w:ascii="Verdana" w:hAnsi="Verdana" w:cs="Verdana"/>
          <w:lang w:val="en-US"/>
        </w:rPr>
      </w:pPr>
    </w:p>
    <w:p w:rsidR="004075B4" w:rsidRPr="00605B42" w:rsidRDefault="004075B4" w:rsidP="004075B4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Date of </w:t>
      </w:r>
      <w:r>
        <w:rPr>
          <w:rFonts w:ascii="Verdana" w:hAnsi="Verdana" w:cs="Verdana"/>
          <w:sz w:val="20"/>
          <w:szCs w:val="20"/>
          <w:lang w:val="en-US"/>
        </w:rPr>
        <w:t>assessment</w:t>
      </w:r>
      <w:proofErr w:type="gramStart"/>
      <w:r>
        <w:rPr>
          <w:rFonts w:ascii="Verdana" w:hAnsi="Verdana" w:cs="Verdana"/>
          <w:sz w:val="20"/>
          <w:szCs w:val="20"/>
          <w:lang w:val="en-US"/>
        </w:rPr>
        <w:t>:_</w:t>
      </w:r>
      <w:proofErr w:type="gramEnd"/>
      <w:r>
        <w:rPr>
          <w:rFonts w:ascii="Verdana" w:hAnsi="Verdana" w:cs="Verdana"/>
          <w:sz w:val="20"/>
          <w:szCs w:val="20"/>
          <w:lang w:val="en-US"/>
        </w:rPr>
        <w:t>__________</w:t>
      </w:r>
    </w:p>
    <w:p w:rsidR="004075B4" w:rsidRDefault="004075B4" w:rsidP="004075B4">
      <w:pPr>
        <w:rPr>
          <w:rFonts w:ascii="Verdana" w:hAnsi="Verdana" w:cs="Verdana"/>
          <w:lang w:val="en-US"/>
        </w:rPr>
      </w:pPr>
    </w:p>
    <w:p w:rsidR="004075B4" w:rsidRDefault="004075B4" w:rsidP="004075B4">
      <w:pPr>
        <w:rPr>
          <w:rFonts w:ascii="Verdana" w:hAnsi="Verdana" w:cs="Verdana"/>
          <w:lang w:val="en-US"/>
        </w:rPr>
      </w:pPr>
    </w:p>
    <w:p w:rsidR="004075B4" w:rsidRDefault="004075B4" w:rsidP="004075B4">
      <w:pPr>
        <w:rPr>
          <w:rFonts w:ascii="Verdana" w:hAnsi="Verdana" w:cs="Verdana"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>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                                       _____</w:t>
      </w:r>
      <w:r>
        <w:rPr>
          <w:rFonts w:ascii="Verdana" w:hAnsi="Verdana" w:cs="Verdana"/>
          <w:sz w:val="20"/>
          <w:szCs w:val="20"/>
          <w:lang w:val="en-US"/>
        </w:rPr>
        <w:t>________________________________</w:t>
      </w:r>
      <w:r w:rsidRPr="00605B42">
        <w:rPr>
          <w:rFonts w:ascii="Verdana" w:hAnsi="Verdana" w:cs="Verdana"/>
          <w:sz w:val="20"/>
          <w:szCs w:val="20"/>
          <w:lang w:val="en-US"/>
        </w:rPr>
        <w:t xml:space="preserve">   </w:t>
      </w:r>
    </w:p>
    <w:p w:rsidR="004075B4" w:rsidRDefault="004075B4" w:rsidP="004075B4">
      <w:pPr>
        <w:rPr>
          <w:rFonts w:ascii="Verdana" w:hAnsi="Verdana" w:cs="Verdana"/>
          <w:b/>
          <w:bCs/>
          <w:sz w:val="20"/>
          <w:szCs w:val="20"/>
          <w:lang w:val="en-US"/>
        </w:rPr>
      </w:pPr>
      <w:r w:rsidRPr="00605B42">
        <w:rPr>
          <w:rFonts w:ascii="Verdana" w:hAnsi="Verdana" w:cs="Verdana"/>
          <w:sz w:val="20"/>
          <w:szCs w:val="20"/>
          <w:lang w:val="en-US"/>
        </w:rPr>
        <w:t xml:space="preserve">    </w:t>
      </w:r>
      <w:r>
        <w:rPr>
          <w:rFonts w:ascii="Verdana" w:hAnsi="Verdana" w:cs="Verdana"/>
          <w:sz w:val="20"/>
          <w:szCs w:val="20"/>
          <w:lang w:val="en-US"/>
        </w:rPr>
        <w:t xml:space="preserve">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 xml:space="preserve">Signature, </w:t>
      </w:r>
      <w:r>
        <w:rPr>
          <w:rFonts w:ascii="Verdana" w:hAnsi="Verdana" w:cs="Verdana"/>
          <w:b/>
          <w:bCs/>
          <w:sz w:val="20"/>
          <w:szCs w:val="20"/>
          <w:lang w:val="en-US"/>
        </w:rPr>
        <w:t xml:space="preserve">placement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supervisor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</w:r>
      <w:r>
        <w:rPr>
          <w:rFonts w:ascii="Verdana" w:hAnsi="Verdana" w:cs="Verdana"/>
          <w:b/>
          <w:bCs/>
          <w:sz w:val="20"/>
          <w:szCs w:val="20"/>
          <w:lang w:val="en-US"/>
        </w:rPr>
        <w:tab/>
        <w:t xml:space="preserve">                </w:t>
      </w:r>
      <w:r w:rsidRPr="00605B42">
        <w:rPr>
          <w:rFonts w:ascii="Verdana" w:hAnsi="Verdana" w:cs="Verdana"/>
          <w:b/>
          <w:bCs/>
          <w:sz w:val="20"/>
          <w:szCs w:val="20"/>
          <w:lang w:val="en-US"/>
        </w:rPr>
        <w:t>Signature, learner</w:t>
      </w:r>
    </w:p>
    <w:p w:rsidR="00DB7A9F" w:rsidRDefault="00DB7A9F" w:rsidP="004075B4">
      <w:pPr>
        <w:rPr>
          <w:rFonts w:ascii="Verdana" w:hAnsi="Verdana" w:cs="Verdana"/>
          <w:b/>
          <w:bCs/>
          <w:sz w:val="20"/>
          <w:szCs w:val="20"/>
          <w:lang w:val="en-US"/>
        </w:rPr>
      </w:pPr>
    </w:p>
    <w:p w:rsidR="00DB7A9F" w:rsidRPr="00DB7A9F" w:rsidRDefault="00DB7A9F" w:rsidP="00DB7A9F">
      <w:pPr>
        <w:rPr>
          <w:rFonts w:ascii="Verdana" w:hAnsi="Verdana" w:cs="Verdana"/>
          <w:sz w:val="20"/>
          <w:szCs w:val="20"/>
          <w:lang w:val="en-US"/>
        </w:rPr>
      </w:pPr>
      <w:r>
        <w:rPr>
          <w:rFonts w:ascii="Verdana" w:hAnsi="Verdana" w:cs="Verdana"/>
          <w:sz w:val="20"/>
          <w:szCs w:val="20"/>
          <w:lang w:val="en-US"/>
        </w:rPr>
        <w:t>Stamp, Work Placement</w:t>
      </w:r>
    </w:p>
    <w:p w:rsidR="004075B4" w:rsidRDefault="004075B4">
      <w:pPr>
        <w:rPr>
          <w:rFonts w:ascii="Verdana" w:hAnsi="Verdana" w:cs="Verdana"/>
          <w:lang w:val="en-US"/>
        </w:rPr>
      </w:pPr>
    </w:p>
    <w:sectPr w:rsidR="004075B4" w:rsidSect="00D47A2A">
      <w:headerReference w:type="default" r:id="rId8"/>
      <w:pgSz w:w="16838" w:h="11906" w:orient="landscape"/>
      <w:pgMar w:top="899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ED" w:rsidRDefault="002D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2D66ED" w:rsidRDefault="002D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ED" w:rsidRDefault="002D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2D66ED" w:rsidRDefault="002D66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B75" w:rsidRPr="00996AFE" w:rsidRDefault="00BA046B" w:rsidP="00C87B75">
    <w:pPr>
      <w:rPr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8632190</wp:posOffset>
          </wp:positionH>
          <wp:positionV relativeFrom="margin">
            <wp:posOffset>-639445</wp:posOffset>
          </wp:positionV>
          <wp:extent cx="447675" cy="620395"/>
          <wp:effectExtent l="0" t="0" r="9525" b="8255"/>
          <wp:wrapSquare wrapText="bothSides"/>
          <wp:docPr id="1" name="Billede 13" descr="Beskrivelse: Bild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3" descr="Beskrivelse: Bild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403" t="22426" r="3886" b="16544"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B75" w:rsidRPr="00996AFE">
      <w:rPr>
        <w:lang w:val="en-US"/>
      </w:rPr>
      <w:t xml:space="preserve">ECVET for geographical mobility                                                                                                                                                                                </w:t>
    </w:r>
    <w:r w:rsidR="00C87B75" w:rsidRPr="00996AFE">
      <w:rPr>
        <w:b/>
        <w:i/>
        <w:lang w:val="en-US"/>
      </w:rPr>
      <w:t>Network EREIVET</w:t>
    </w:r>
    <w:r w:rsidR="00C87B75" w:rsidRPr="00996AFE">
      <w:rPr>
        <w:lang w:val="en-US"/>
      </w:rPr>
      <w:t xml:space="preserve">                                                                                                                                                                                          </w:t>
    </w:r>
  </w:p>
  <w:p w:rsidR="00C87B75" w:rsidRPr="00C87B75" w:rsidRDefault="00C87B75" w:rsidP="00C87B75">
    <w:pPr>
      <w:pStyle w:val="Sidehoved"/>
      <w:rPr>
        <w:lang w:val="en-US"/>
      </w:rPr>
    </w:pPr>
  </w:p>
  <w:p w:rsidR="00D47A2A" w:rsidRDefault="00D47A2A">
    <w:pPr>
      <w:pStyle w:val="Sidehoved"/>
      <w:rPr>
        <w:rFonts w:ascii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B1423"/>
    <w:multiLevelType w:val="hybridMultilevel"/>
    <w:tmpl w:val="3EE654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7841DD"/>
    <w:multiLevelType w:val="hybridMultilevel"/>
    <w:tmpl w:val="831A021C"/>
    <w:lvl w:ilvl="0" w:tplc="FBB88BDE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B432CCD"/>
    <w:multiLevelType w:val="hybridMultilevel"/>
    <w:tmpl w:val="E884C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3206681"/>
    <w:multiLevelType w:val="hybridMultilevel"/>
    <w:tmpl w:val="1220D3DE"/>
    <w:lvl w:ilvl="0" w:tplc="026886B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0C5C90"/>
    <w:multiLevelType w:val="hybridMultilevel"/>
    <w:tmpl w:val="FA02B7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D8953F3"/>
    <w:multiLevelType w:val="hybridMultilevel"/>
    <w:tmpl w:val="C61CA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50C02737"/>
    <w:multiLevelType w:val="hybridMultilevel"/>
    <w:tmpl w:val="3FBEF1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5ED6EDD"/>
    <w:multiLevelType w:val="hybridMultilevel"/>
    <w:tmpl w:val="A5A2A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4135296"/>
    <w:multiLevelType w:val="hybridMultilevel"/>
    <w:tmpl w:val="1958BF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0154B8"/>
    <w:multiLevelType w:val="hybridMultilevel"/>
    <w:tmpl w:val="97F2AE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A2A"/>
    <w:rsid w:val="00187275"/>
    <w:rsid w:val="00251677"/>
    <w:rsid w:val="00275BE4"/>
    <w:rsid w:val="002D66ED"/>
    <w:rsid w:val="00342574"/>
    <w:rsid w:val="004075B4"/>
    <w:rsid w:val="004C75C2"/>
    <w:rsid w:val="005A69B8"/>
    <w:rsid w:val="00692316"/>
    <w:rsid w:val="00811373"/>
    <w:rsid w:val="008575FB"/>
    <w:rsid w:val="009A3316"/>
    <w:rsid w:val="00B71F5A"/>
    <w:rsid w:val="00BA046B"/>
    <w:rsid w:val="00C87B75"/>
    <w:rsid w:val="00CA2287"/>
    <w:rsid w:val="00D04D2D"/>
    <w:rsid w:val="00D47A2A"/>
    <w:rsid w:val="00D86F18"/>
    <w:rsid w:val="00DB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da-DK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spacing w:after="0" w:line="240" w:lineRule="auto"/>
      <w:outlineLvl w:val="0"/>
    </w:pPr>
    <w:rPr>
      <w:rFonts w:ascii="Verdana" w:hAnsi="Verdana" w:cs="Verdana"/>
      <w:sz w:val="36"/>
      <w:szCs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9"/>
    <w:rPr>
      <w:rFonts w:ascii="Cambria" w:hAnsi="Cambria" w:cs="Cambria"/>
      <w:b/>
      <w:bCs/>
      <w:kern w:val="32"/>
      <w:sz w:val="32"/>
      <w:szCs w:val="32"/>
      <w:lang w:val="da-DK" w:eastAsia="zh-CN"/>
    </w:rPr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Pr>
      <w:rFonts w:ascii="Times New Roman" w:hAnsi="Times New Roman" w:cs="Times New Roman"/>
    </w:r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Pr>
      <w:rFonts w:ascii="Times New Roman" w:hAnsi="Times New Roman" w:cs="Times New Roman"/>
    </w:rPr>
  </w:style>
  <w:style w:type="paragraph" w:styleId="Listeafsnit">
    <w:name w:val="List Paragraph"/>
    <w:basedOn w:val="Normal"/>
    <w:uiPriority w:val="99"/>
    <w:qFormat/>
    <w:pPr>
      <w:ind w:left="720"/>
    </w:pPr>
  </w:style>
  <w:style w:type="paragraph" w:customStyle="1" w:styleId="Listeafsnit1">
    <w:name w:val="Listeafsnit1"/>
    <w:basedOn w:val="Normal"/>
    <w:uiPriority w:val="99"/>
    <w:pPr>
      <w:ind w:left="720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8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C87B75"/>
    <w:rPr>
      <w:rFonts w:ascii="Tahoma" w:hAnsi="Tahoma" w:cs="Tahoma"/>
      <w:sz w:val="16"/>
      <w:szCs w:val="16"/>
      <w:lang w:val="da-DK" w:eastAsia="zh-CN"/>
    </w:rPr>
  </w:style>
  <w:style w:type="table" w:styleId="Tabel-Gitter">
    <w:name w:val="Table Grid"/>
    <w:basedOn w:val="Tabel-Normal"/>
    <w:uiPriority w:val="59"/>
    <w:rsid w:val="0069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Assesments for 4 weeks</vt:lpstr>
    </vt:vector>
  </TitlesOfParts>
  <Company>IT-Center Fyn</Company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Assesments for 4 weeks</dc:title>
  <dc:creator>Annette Kay</dc:creator>
  <cp:lastModifiedBy>Annette Kay</cp:lastModifiedBy>
  <cp:revision>2</cp:revision>
  <dcterms:created xsi:type="dcterms:W3CDTF">2014-09-22T05:19:00Z</dcterms:created>
  <dcterms:modified xsi:type="dcterms:W3CDTF">2014-09-22T05:19:00Z</dcterms:modified>
</cp:coreProperties>
</file>